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4A98" w14:textId="4FF4A12D" w:rsidR="009D5A98" w:rsidRDefault="0092703C" w:rsidP="009D5A98">
      <w:pPr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165C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Выставка </w:t>
      </w:r>
      <w:r w:rsidR="6440FA9B" w:rsidRPr="000165C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«Строим загородный дом» стартует </w:t>
      </w:r>
      <w:r w:rsidR="00E716E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5 сентября </w:t>
      </w:r>
      <w:r w:rsidR="6440FA9B" w:rsidRPr="000165C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в петербургском «</w:t>
      </w:r>
      <w:proofErr w:type="spellStart"/>
      <w:r w:rsidR="6440FA9B" w:rsidRPr="000165C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Экспофоруме</w:t>
      </w:r>
      <w:proofErr w:type="spellEnd"/>
      <w:r w:rsidR="6440FA9B" w:rsidRPr="000165C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»</w:t>
      </w:r>
      <w:r w:rsidR="6440FA9B" w:rsidRPr="000165C7">
        <w:rPr>
          <w:rFonts w:ascii="Times New Roman" w:hAnsi="Times New Roman" w:cs="Times New Roman"/>
          <w:sz w:val="28"/>
          <w:szCs w:val="28"/>
        </w:rPr>
        <w:br/>
      </w:r>
      <w:r w:rsidR="6440FA9B" w:rsidRPr="000165C7">
        <w:rPr>
          <w:rFonts w:ascii="Times New Roman" w:hAnsi="Times New Roman" w:cs="Times New Roman"/>
          <w:sz w:val="28"/>
          <w:szCs w:val="28"/>
        </w:rPr>
        <w:br/>
      </w:r>
      <w:r w:rsidR="3E08DB32" w:rsidRPr="009D5A98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ЧТО:</w:t>
      </w:r>
      <w:r w:rsidR="3E08DB32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Одна из крупнейших выставок </w:t>
      </w:r>
      <w:r w:rsidR="67704822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товаров и услуг для загородного строительства, отделки, проведения коммуникаций и т.д.</w:t>
      </w:r>
      <w:r w:rsidR="6440FA9B" w:rsidRPr="000165C7">
        <w:rPr>
          <w:rFonts w:ascii="Times New Roman" w:hAnsi="Times New Roman" w:cs="Times New Roman"/>
          <w:sz w:val="28"/>
          <w:szCs w:val="28"/>
        </w:rPr>
        <w:br/>
      </w:r>
      <w:r w:rsidR="6440FA9B" w:rsidRPr="000165C7">
        <w:rPr>
          <w:rFonts w:ascii="Times New Roman" w:hAnsi="Times New Roman" w:cs="Times New Roman"/>
          <w:sz w:val="28"/>
          <w:szCs w:val="28"/>
        </w:rPr>
        <w:br/>
      </w:r>
      <w:r w:rsidR="2386D95D" w:rsidRPr="009D5A98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ГДЕ:</w:t>
      </w:r>
      <w:r w:rsidR="2386D95D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Санкт-Петербург, Петербургское шоссе 64, «</w:t>
      </w:r>
      <w:proofErr w:type="spellStart"/>
      <w:r w:rsidR="2386D95D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Экспофорум</w:t>
      </w:r>
      <w:proofErr w:type="spellEnd"/>
      <w:r w:rsidR="2386D95D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  <w:r w:rsidR="4C13AFBD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="6440FA9B" w:rsidRPr="000165C7">
        <w:rPr>
          <w:rFonts w:ascii="Times New Roman" w:hAnsi="Times New Roman" w:cs="Times New Roman"/>
          <w:sz w:val="28"/>
          <w:szCs w:val="28"/>
        </w:rPr>
        <w:br/>
      </w:r>
      <w:r w:rsidR="6440FA9B" w:rsidRPr="000165C7">
        <w:rPr>
          <w:rFonts w:ascii="Times New Roman" w:hAnsi="Times New Roman" w:cs="Times New Roman"/>
          <w:sz w:val="28"/>
          <w:szCs w:val="28"/>
        </w:rPr>
        <w:br/>
      </w:r>
      <w:r w:rsidR="6000950B" w:rsidRPr="009D5A98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КОГДА:</w:t>
      </w:r>
      <w:r w:rsidR="6000950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 </w:t>
      </w:r>
      <w:r w:rsidR="00E716E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 по 7 сентября</w:t>
      </w:r>
      <w:r w:rsidR="6000950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2025 года.</w:t>
      </w:r>
    </w:p>
    <w:p w14:paraId="6A3AA0F9" w14:textId="59307570" w:rsidR="00040680" w:rsidRDefault="6440FA9B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165C7">
        <w:rPr>
          <w:rFonts w:ascii="Times New Roman" w:hAnsi="Times New Roman" w:cs="Times New Roman"/>
          <w:sz w:val="28"/>
          <w:szCs w:val="28"/>
        </w:rPr>
        <w:br/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Выставка «Строим загородный дом» объединит более 1</w:t>
      </w:r>
      <w:r w:rsidR="00E716E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0 компаний, которые представят свои технологии, материалы и инженерные системы, а также товары и услуги для отделки и обустройства загородных домов. </w:t>
      </w:r>
      <w:r w:rsidR="008323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выставке у</w:t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частники делятся информацией о своих продуктах и услугах, что позволяет им повысить узнаваемость бренда и установить контакт с потенциальными клиентами.</w:t>
      </w:r>
    </w:p>
    <w:p w14:paraId="0B2B72E1" w14:textId="14B3BAE0" w:rsidR="0072343D" w:rsidRPr="000165C7" w:rsidRDefault="0072343D" w:rsidP="0072343D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E716E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Проект «Сделано в России»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является одной из </w:t>
      </w:r>
      <w:r w:rsidR="00E716E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основных 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частей выставки «Строим загородный дом». </w:t>
      </w:r>
      <w:r w:rsidR="00E716E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оссийские производители строительных материалов, инженерных решений и оборудования, а также поставщики сырья демонстрируют свою продукцию, привлекая внимание потенциальных покупателей и строительных компаний. </w:t>
      </w:r>
      <w:r w:rsidRPr="00E716E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Цель проекта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— стать «</w:t>
      </w:r>
      <w:r w:rsidR="00E716E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проводником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возможностей» для российских производителей и </w:t>
      </w:r>
      <w:proofErr w:type="spellStart"/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</w:t>
      </w:r>
      <w:r w:rsidR="00E716E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одейстовать</w:t>
      </w:r>
      <w:proofErr w:type="spellEnd"/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сотрудничеству малого и среднего бизнеса с крупными строительными компаниями. </w:t>
      </w:r>
    </w:p>
    <w:p w14:paraId="02D127F4" w14:textId="4526A6BE" w:rsidR="00040680" w:rsidRPr="000165C7" w:rsidRDefault="00992C2C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Внимание посетителей выставки привлекает и </w:t>
      </w:r>
      <w:r w:rsidRPr="00E716E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проект</w:t>
      </w:r>
      <w:r w:rsidR="00040680" w:rsidRPr="00E716E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PRO Интерьер</w:t>
      </w:r>
      <w:r w:rsidR="0054026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в рамках которого организ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уется</w:t>
      </w:r>
      <w:r w:rsidR="0054026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E716E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фэшн</w:t>
      </w:r>
      <w:r w:rsidR="0054026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-зона с инсталляциями интерьеров жилых зон. </w:t>
      </w:r>
      <w:r w:rsidR="0054026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PRO</w:t>
      </w:r>
      <w:r w:rsidR="0054026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54026B" w:rsidRPr="000165C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Интерьер</w:t>
      </w:r>
      <w:r w:rsidR="0054026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54026B" w:rsidRPr="000165C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ежегодно привлекает блогеров и экспертов, которые выступают с презентациями и делятся лучшими практиками в зоне лектория. </w:t>
      </w:r>
      <w:r w:rsidR="008323E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</w:t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роизводители материалов и поставщики услуг смогут встретиться с клиентами, а новоселы получат информацию о современных трендах и смогут лучше ориентироваться на рынке.</w:t>
      </w:r>
    </w:p>
    <w:p w14:paraId="032EB94E" w14:textId="5E6B7146" w:rsidR="00040680" w:rsidRPr="000165C7" w:rsidRDefault="001A11AE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Каждую </w:t>
      </w:r>
      <w:r w:rsidR="00E716E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осень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для посетителей также открывается проект</w:t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040680" w:rsidRPr="00E716E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PRO Ландшафт</w:t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который включает пять тематических зон, посвященных ландшафтному дизайну.</w:t>
      </w:r>
      <w:r w:rsidR="00001CDD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714513" w:rsidRPr="000165C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Для того, чтобы ознакомить посетителей с основными </w:t>
      </w:r>
      <w:r w:rsidR="00E716E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тенденциями</w:t>
      </w:r>
      <w:r w:rsidR="00714513" w:rsidRPr="000165C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, профессионалы создадут тематические инсталляции, продукцию которых посетители могут приобрести.</w:t>
      </w:r>
      <w:r w:rsidR="00001CDD" w:rsidRPr="000165C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="00714513" w:rsidRPr="00E716EA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</w:rPr>
        <w:t>5 основных зон проекта</w:t>
      </w:r>
      <w:r w:rsidR="00714513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 малый сад, декоративный огород, сад, пруд, зимний сад.</w:t>
      </w:r>
    </w:p>
    <w:p w14:paraId="00D64897" w14:textId="2C0BABDF" w:rsidR="00911D24" w:rsidRPr="000165C7" w:rsidRDefault="00911D24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Выставка предложит насыщенную деловую программу. В рамках мероприятия состоятся лекции и мастер-классы от ведущих экспертов отрасли, а также дискуссии с участием аналитиков и популярных блогеров. Участники смогут узнать о новейших строительных технологиях, материалах и инженерных решениях, а также получить консультации по проектированию и благоустройству загородных домов. </w:t>
      </w:r>
      <w:r w:rsidR="00E716E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анируются презентации инновационных проектов и решений, которые помогут сделать загородное жилье более комфортным и энергоэффективным.</w:t>
      </w:r>
    </w:p>
    <w:p w14:paraId="10599A0C" w14:textId="43B2AA9A" w:rsidR="00040680" w:rsidRPr="000165C7" w:rsidRDefault="00040680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Посетителями выставки станут представители среднего класса, обладающие достатком и интересующиеся строительным рынком, а также профессионалы, такие как архитекторы и дизайнеры. Более 90% посетителей приходят </w:t>
      </w:r>
      <w:r w:rsidR="008323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сравнить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предложени</w:t>
      </w:r>
      <w:r w:rsidR="008323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я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принят</w:t>
      </w:r>
      <w:r w:rsidR="008323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ь окончательное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решени</w:t>
      </w:r>
      <w:r w:rsidR="008323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 покупке.</w:t>
      </w:r>
    </w:p>
    <w:p w14:paraId="784E7C4F" w14:textId="227588FC" w:rsidR="00040680" w:rsidRPr="000165C7" w:rsidRDefault="00E716EA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 сентября</w:t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рамках деловой программы пройдет </w:t>
      </w:r>
      <w:r w:rsidR="00D647B2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мероприятие для профессионалов рынка: «</w:t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Биржа поставщиков и подрядчиков</w:t>
      </w:r>
      <w:r w:rsidR="00D647B2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где строительные, девелоперские и управляющие компании смогут установить прямые контакты с малым и средним бизнесом.</w:t>
      </w:r>
    </w:p>
    <w:p w14:paraId="476F8E1F" w14:textId="77777777" w:rsidR="00040680" w:rsidRPr="000165C7" w:rsidRDefault="00040680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Выставка «Строим загородный дом» представляет собой площадку для демонстрации современных технологий и решений в области строительства и дизайна загородных домов.</w:t>
      </w:r>
    </w:p>
    <w:p w14:paraId="6BAF9593" w14:textId="1737817E" w:rsidR="43887E2B" w:rsidRPr="0084640C" w:rsidRDefault="0092703C" w:rsidP="009D5A98">
      <w:pPr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84640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Подробная информация на сайте выставки</w:t>
      </w:r>
      <w:r w:rsidR="73532EB2" w:rsidRPr="0084640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: www.szd-expo.ru/</w:t>
      </w:r>
    </w:p>
    <w:sectPr w:rsidR="43887E2B" w:rsidRPr="0084640C" w:rsidSect="009D5A98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636465"/>
    <w:rsid w:val="00001CDD"/>
    <w:rsid w:val="000165C7"/>
    <w:rsid w:val="00040680"/>
    <w:rsid w:val="000D64A4"/>
    <w:rsid w:val="001A11AE"/>
    <w:rsid w:val="00240A18"/>
    <w:rsid w:val="004D1F38"/>
    <w:rsid w:val="004F28BD"/>
    <w:rsid w:val="0054026B"/>
    <w:rsid w:val="005745CD"/>
    <w:rsid w:val="006477E2"/>
    <w:rsid w:val="00714513"/>
    <w:rsid w:val="0072343D"/>
    <w:rsid w:val="00756E2A"/>
    <w:rsid w:val="00801C4D"/>
    <w:rsid w:val="00810206"/>
    <w:rsid w:val="008323EB"/>
    <w:rsid w:val="0084640C"/>
    <w:rsid w:val="00911D24"/>
    <w:rsid w:val="0092703C"/>
    <w:rsid w:val="00992C2C"/>
    <w:rsid w:val="009D5A98"/>
    <w:rsid w:val="00A639B3"/>
    <w:rsid w:val="00D647B2"/>
    <w:rsid w:val="00E716EA"/>
    <w:rsid w:val="00F97027"/>
    <w:rsid w:val="04BBA610"/>
    <w:rsid w:val="0500CDF3"/>
    <w:rsid w:val="073920DF"/>
    <w:rsid w:val="167F17B4"/>
    <w:rsid w:val="19B7180A"/>
    <w:rsid w:val="1B4CB9CC"/>
    <w:rsid w:val="1D3FA5A0"/>
    <w:rsid w:val="21636465"/>
    <w:rsid w:val="2386D95D"/>
    <w:rsid w:val="24E2D085"/>
    <w:rsid w:val="25512C50"/>
    <w:rsid w:val="2648A6A6"/>
    <w:rsid w:val="26665EBF"/>
    <w:rsid w:val="29B4B086"/>
    <w:rsid w:val="32FBBB47"/>
    <w:rsid w:val="3AA8E314"/>
    <w:rsid w:val="3E08DB32"/>
    <w:rsid w:val="40893E67"/>
    <w:rsid w:val="40DB5B29"/>
    <w:rsid w:val="43887E2B"/>
    <w:rsid w:val="43B8F5F1"/>
    <w:rsid w:val="4A8582A0"/>
    <w:rsid w:val="4B90E83C"/>
    <w:rsid w:val="4C13AFBD"/>
    <w:rsid w:val="54444225"/>
    <w:rsid w:val="56124AFE"/>
    <w:rsid w:val="5F5286D2"/>
    <w:rsid w:val="6000950B"/>
    <w:rsid w:val="60A95DB0"/>
    <w:rsid w:val="627E4AC2"/>
    <w:rsid w:val="6440FA9B"/>
    <w:rsid w:val="67704822"/>
    <w:rsid w:val="683A57BA"/>
    <w:rsid w:val="69975582"/>
    <w:rsid w:val="6DB522CE"/>
    <w:rsid w:val="72A8C3A9"/>
    <w:rsid w:val="73532EB2"/>
    <w:rsid w:val="750EF24F"/>
    <w:rsid w:val="78410654"/>
    <w:rsid w:val="7CCDA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6465"/>
  <w15:chartTrackingRefBased/>
  <w15:docId w15:val="{47205CC1-01B4-4293-B63A-E57B743E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Ромащенко</dc:creator>
  <cp:keywords/>
  <dc:description/>
  <cp:lastModifiedBy>Viktoria Mishova</cp:lastModifiedBy>
  <cp:revision>2</cp:revision>
  <dcterms:created xsi:type="dcterms:W3CDTF">2025-06-30T07:49:00Z</dcterms:created>
  <dcterms:modified xsi:type="dcterms:W3CDTF">2025-06-30T07:49:00Z</dcterms:modified>
</cp:coreProperties>
</file>